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1" w:rsidRDefault="004F0BE1" w:rsidP="002C63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6314" w:rsidRDefault="002C6314" w:rsidP="002C6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1037590" cy="777240"/>
            <wp:effectExtent l="0" t="0" r="0" b="381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СРЕДНО УЧИЛИЩЕ „Д-Р ПЕТЪР БЕРОН“</w:t>
      </w:r>
    </w:p>
    <w:p w:rsidR="002C6314" w:rsidRDefault="002C6314" w:rsidP="002C6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гр. Тополовград, ул. „Варна“ № 2, тел. 0470/ 5 22 77</w:t>
      </w:r>
    </w:p>
    <w:p w:rsidR="002C6314" w:rsidRDefault="002C6314" w:rsidP="002C63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 sou_topolovgrad@abv.bg; http: sou-topolovgrad.com</w:t>
      </w:r>
    </w:p>
    <w:p w:rsidR="009366D2" w:rsidRDefault="009366D2">
      <w:pPr>
        <w:rPr>
          <w:rFonts w:ascii="Times New Roman" w:hAnsi="Times New Roman" w:cs="Times New Roman"/>
          <w:sz w:val="28"/>
          <w:szCs w:val="28"/>
        </w:rPr>
      </w:pPr>
    </w:p>
    <w:p w:rsidR="002C6314" w:rsidRDefault="002C6314" w:rsidP="00571F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314">
        <w:rPr>
          <w:rFonts w:ascii="Times New Roman" w:hAnsi="Times New Roman" w:cs="Times New Roman"/>
          <w:b/>
          <w:sz w:val="36"/>
          <w:szCs w:val="36"/>
        </w:rPr>
        <w:t>ПОКАНА</w:t>
      </w:r>
    </w:p>
    <w:p w:rsidR="00192E2D" w:rsidRDefault="00FF27FB" w:rsidP="00192E2D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Изх. № 2</w:t>
      </w:r>
    </w:p>
    <w:p w:rsidR="00192E2D" w:rsidRDefault="00192E2D" w:rsidP="00192E2D">
      <w:pPr>
        <w:spacing w:after="0" w:line="242" w:lineRule="exact"/>
        <w:rPr>
          <w:rFonts w:ascii="Times New Roman" w:eastAsia="Times New Roman" w:hAnsi="Times New Roman"/>
          <w:sz w:val="20"/>
        </w:rPr>
      </w:pPr>
    </w:p>
    <w:p w:rsidR="00192E2D" w:rsidRDefault="002E491B" w:rsidP="00192E2D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Тополовград </w:t>
      </w:r>
      <w:r w:rsidR="00583866">
        <w:rPr>
          <w:rFonts w:ascii="Times New Roman" w:eastAsia="Times New Roman" w:hAnsi="Times New Roman"/>
          <w:sz w:val="24"/>
        </w:rPr>
        <w:t>31.01.2024г.</w:t>
      </w:r>
    </w:p>
    <w:p w:rsidR="00192E2D" w:rsidRDefault="00192E2D" w:rsidP="00192E2D">
      <w:pPr>
        <w:spacing w:line="243" w:lineRule="exact"/>
        <w:rPr>
          <w:rFonts w:ascii="Times New Roman" w:eastAsia="Times New Roman" w:hAnsi="Times New Roman"/>
          <w:sz w:val="20"/>
        </w:rPr>
      </w:pPr>
    </w:p>
    <w:p w:rsidR="002E491B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ДО</w:t>
      </w:r>
    </w:p>
    <w:p w:rsidR="00192E2D" w:rsidRPr="002E491B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24"/>
        </w:rPr>
        <w:t xml:space="preserve">ЧЛЕНОВЕТЕ НА </w:t>
      </w:r>
      <w:r>
        <w:rPr>
          <w:rFonts w:ascii="Times New Roman" w:eastAsia="Times New Roman" w:hAnsi="Times New Roman"/>
          <w:b/>
          <w:sz w:val="28"/>
        </w:rPr>
        <w:t>ОБЩЕСТВЕНИЯ СЪВЕТ</w:t>
      </w:r>
    </w:p>
    <w:p w:rsidR="00192E2D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 СУ „Д-р Петър Берон“, Тополовград</w:t>
      </w:r>
    </w:p>
    <w:p w:rsidR="00192E2D" w:rsidRDefault="00192E2D" w:rsidP="00192E2D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192E2D" w:rsidRDefault="00192E2D" w:rsidP="00192E2D">
      <w:pPr>
        <w:spacing w:line="200" w:lineRule="exact"/>
        <w:rPr>
          <w:rFonts w:ascii="Times New Roman" w:eastAsia="Times New Roman" w:hAnsi="Times New Roman"/>
        </w:rPr>
      </w:pPr>
    </w:p>
    <w:p w:rsidR="00192E2D" w:rsidRDefault="00192E2D" w:rsidP="00192E2D">
      <w:pPr>
        <w:spacing w:line="359" w:lineRule="exact"/>
        <w:rPr>
          <w:rFonts w:ascii="Times New Roman" w:eastAsia="Times New Roman" w:hAnsi="Times New Roman"/>
        </w:rPr>
      </w:pPr>
    </w:p>
    <w:p w:rsidR="00192E2D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УВАЖАЕМИ ДАМИ И ГОСПОДА,</w:t>
      </w:r>
    </w:p>
    <w:p w:rsidR="00192E2D" w:rsidRDefault="00192E2D" w:rsidP="00192E2D">
      <w:pPr>
        <w:spacing w:after="0" w:line="252" w:lineRule="exact"/>
        <w:rPr>
          <w:rFonts w:ascii="Times New Roman" w:eastAsia="Times New Roman" w:hAnsi="Times New Roman"/>
          <w:sz w:val="20"/>
        </w:rPr>
      </w:pPr>
    </w:p>
    <w:p w:rsidR="00192E2D" w:rsidRPr="001428A5" w:rsidRDefault="00192E2D" w:rsidP="00192E2D">
      <w:pPr>
        <w:spacing w:after="0" w:line="3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28A5">
        <w:rPr>
          <w:rFonts w:ascii="Times New Roman" w:eastAsia="Times New Roman" w:hAnsi="Times New Roman"/>
          <w:sz w:val="24"/>
          <w:szCs w:val="24"/>
        </w:rPr>
        <w:t>Съгласно чл. 16, ал. 1, т. 1, т. 3, т. 8 и т. 11 от Правилник</w:t>
      </w:r>
      <w:r w:rsidR="009939DA">
        <w:rPr>
          <w:rFonts w:ascii="Times New Roman" w:eastAsia="Times New Roman" w:hAnsi="Times New Roman"/>
          <w:sz w:val="24"/>
          <w:szCs w:val="24"/>
        </w:rPr>
        <w:t>а</w:t>
      </w:r>
      <w:r w:rsidRPr="001428A5">
        <w:rPr>
          <w:rFonts w:ascii="Times New Roman" w:eastAsia="Times New Roman" w:hAnsi="Times New Roman"/>
          <w:sz w:val="24"/>
          <w:szCs w:val="24"/>
        </w:rPr>
        <w:t xml:space="preserve"> за създаването, устройството и дейността на Обществените съвети към детските градини и училищата на </w:t>
      </w:r>
      <w:r w:rsidR="00583866">
        <w:rPr>
          <w:rFonts w:ascii="Times New Roman" w:eastAsia="Times New Roman" w:hAnsi="Times New Roman"/>
          <w:b/>
          <w:sz w:val="24"/>
          <w:szCs w:val="24"/>
        </w:rPr>
        <w:t>08.02.2024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 г. (</w:t>
      </w:r>
      <w:r w:rsidR="00583866">
        <w:rPr>
          <w:rFonts w:ascii="Times New Roman" w:eastAsia="Times New Roman" w:hAnsi="Times New Roman"/>
          <w:b/>
          <w:sz w:val="24"/>
          <w:szCs w:val="24"/>
        </w:rPr>
        <w:t>четвъртък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1428A5">
        <w:rPr>
          <w:rFonts w:ascii="Times New Roman" w:eastAsia="Times New Roman" w:hAnsi="Times New Roman"/>
          <w:sz w:val="24"/>
          <w:szCs w:val="24"/>
        </w:rPr>
        <w:t>в СУ „Д-р Петър Берон“, град Тополовград ще се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428A5">
        <w:rPr>
          <w:rFonts w:ascii="Times New Roman" w:eastAsia="Times New Roman" w:hAnsi="Times New Roman"/>
          <w:sz w:val="24"/>
          <w:szCs w:val="24"/>
        </w:rPr>
        <w:t>проведе заседание на Обществен</w:t>
      </w:r>
      <w:r w:rsidR="009939DA">
        <w:rPr>
          <w:rFonts w:ascii="Times New Roman" w:eastAsia="Times New Roman" w:hAnsi="Times New Roman"/>
          <w:sz w:val="24"/>
          <w:szCs w:val="24"/>
        </w:rPr>
        <w:t>ия</w:t>
      </w:r>
      <w:r w:rsidRPr="001428A5">
        <w:rPr>
          <w:rFonts w:ascii="Times New Roman" w:eastAsia="Times New Roman" w:hAnsi="Times New Roman"/>
          <w:sz w:val="24"/>
          <w:szCs w:val="24"/>
        </w:rPr>
        <w:t xml:space="preserve"> съвет при следния</w:t>
      </w:r>
    </w:p>
    <w:p w:rsidR="00192E2D" w:rsidRPr="001428A5" w:rsidRDefault="00192E2D" w:rsidP="00192E2D">
      <w:pPr>
        <w:spacing w:line="208" w:lineRule="exact"/>
        <w:rPr>
          <w:rFonts w:ascii="Times New Roman" w:eastAsia="Times New Roman" w:hAnsi="Times New Roman"/>
          <w:sz w:val="24"/>
          <w:szCs w:val="24"/>
        </w:rPr>
      </w:pPr>
    </w:p>
    <w:p w:rsidR="00192E2D" w:rsidRDefault="00192E2D" w:rsidP="00192E2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28A5">
        <w:rPr>
          <w:rFonts w:ascii="Times New Roman" w:eastAsia="Times New Roman" w:hAnsi="Times New Roman"/>
          <w:b/>
          <w:sz w:val="24"/>
          <w:szCs w:val="24"/>
        </w:rPr>
        <w:t>ДНЕВЕН РЕД:</w:t>
      </w:r>
    </w:p>
    <w:p w:rsidR="00B06D84" w:rsidRPr="009939DA" w:rsidRDefault="009939DA" w:rsidP="009939D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B06D84" w:rsidRPr="009939DA">
        <w:rPr>
          <w:rFonts w:ascii="Times New Roman" w:hAnsi="Times New Roman" w:cs="Times New Roman"/>
          <w:bCs/>
          <w:sz w:val="24"/>
          <w:szCs w:val="24"/>
        </w:rPr>
        <w:t>Съгласуване на отчета за бюджета за 2023г. , приет на Общо събрание с Протокол №9 от 30.01.2024г.</w:t>
      </w:r>
    </w:p>
    <w:p w:rsidR="009939DA" w:rsidRPr="009939DA" w:rsidRDefault="009939DA" w:rsidP="009939DA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Докладва: Счетоводителят</w:t>
      </w:r>
    </w:p>
    <w:p w:rsidR="00B06D84" w:rsidRPr="00B06D84" w:rsidRDefault="00B06D84" w:rsidP="00B06D84">
      <w:pPr>
        <w:rPr>
          <w:rFonts w:ascii="Times New Roman" w:hAnsi="Times New Roman" w:cs="Times New Roman"/>
          <w:bCs/>
          <w:sz w:val="24"/>
          <w:szCs w:val="24"/>
        </w:rPr>
      </w:pPr>
      <w:r w:rsidRPr="00B06D84">
        <w:rPr>
          <w:rFonts w:ascii="Times New Roman" w:hAnsi="Times New Roman" w:cs="Times New Roman"/>
          <w:bCs/>
          <w:sz w:val="24"/>
          <w:szCs w:val="24"/>
        </w:rPr>
        <w:t>2.Съгласуване с Обществения съвет на актуализацията и предложенията за изменение на следните документи:</w:t>
      </w:r>
    </w:p>
    <w:p w:rsidR="00B06D84" w:rsidRPr="00B06D84" w:rsidRDefault="00B06D84" w:rsidP="00B06D84">
      <w:pPr>
        <w:rPr>
          <w:rFonts w:ascii="Times New Roman" w:hAnsi="Times New Roman" w:cs="Times New Roman"/>
          <w:bCs/>
          <w:sz w:val="24"/>
          <w:szCs w:val="24"/>
        </w:rPr>
      </w:pPr>
      <w:r w:rsidRPr="00B06D84">
        <w:rPr>
          <w:rFonts w:ascii="Times New Roman" w:hAnsi="Times New Roman" w:cs="Times New Roman"/>
          <w:bCs/>
          <w:sz w:val="24"/>
          <w:szCs w:val="24"/>
        </w:rPr>
        <w:t>1.2. Колективен трудов договор и новости през 2024г.</w:t>
      </w:r>
    </w:p>
    <w:p w:rsidR="00B06D84" w:rsidRDefault="00B06D84" w:rsidP="00B06D84">
      <w:pPr>
        <w:rPr>
          <w:rFonts w:ascii="Times New Roman" w:hAnsi="Times New Roman" w:cs="Times New Roman"/>
          <w:bCs/>
          <w:sz w:val="24"/>
          <w:szCs w:val="24"/>
        </w:rPr>
      </w:pPr>
      <w:r w:rsidRPr="00B06D84">
        <w:rPr>
          <w:rFonts w:ascii="Times New Roman" w:hAnsi="Times New Roman" w:cs="Times New Roman"/>
          <w:bCs/>
          <w:sz w:val="24"/>
          <w:szCs w:val="24"/>
        </w:rPr>
        <w:t xml:space="preserve">2.2. Вътрешни правила за работни заплати. </w:t>
      </w:r>
    </w:p>
    <w:p w:rsidR="009939DA" w:rsidRDefault="009939DA" w:rsidP="00B06D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Докладва:Директорът</w:t>
      </w:r>
    </w:p>
    <w:p w:rsidR="009939DA" w:rsidRPr="00B06D84" w:rsidRDefault="009939DA" w:rsidP="00B06D84">
      <w:pPr>
        <w:rPr>
          <w:rFonts w:ascii="Times New Roman" w:hAnsi="Times New Roman" w:cs="Times New Roman"/>
          <w:bCs/>
          <w:sz w:val="24"/>
          <w:szCs w:val="24"/>
        </w:rPr>
      </w:pPr>
    </w:p>
    <w:p w:rsidR="00B06D84" w:rsidRPr="001428A5" w:rsidRDefault="00B06D84" w:rsidP="00192E2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8A5" w:rsidRPr="001428A5" w:rsidRDefault="001428A5" w:rsidP="001428A5">
      <w:pPr>
        <w:rPr>
          <w:rFonts w:ascii="Times New Roman" w:hAnsi="Times New Roman" w:cs="Times New Roman"/>
          <w:bCs/>
          <w:sz w:val="24"/>
          <w:szCs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:rsidR="00E97125" w:rsidRDefault="00E97125" w:rsidP="00E97125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С уважение,</w:t>
      </w:r>
    </w:p>
    <w:p w:rsidR="00E97125" w:rsidRDefault="00E97125" w:rsidP="00E97125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Златка Господинова, директор на СУ“Д-р П. Берон“</w:t>
      </w:r>
      <w:bookmarkStart w:id="0" w:name="_GoBack"/>
      <w:bookmarkEnd w:id="0"/>
    </w:p>
    <w:sectPr w:rsidR="00E9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756"/>
    <w:multiLevelType w:val="hybridMultilevel"/>
    <w:tmpl w:val="7F6857E6"/>
    <w:lvl w:ilvl="0" w:tplc="5EA67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472BF"/>
    <w:multiLevelType w:val="hybridMultilevel"/>
    <w:tmpl w:val="4B522010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25A"/>
    <w:multiLevelType w:val="hybridMultilevel"/>
    <w:tmpl w:val="6CD6C960"/>
    <w:lvl w:ilvl="0" w:tplc="0AB2C9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A26B1"/>
    <w:multiLevelType w:val="hybridMultilevel"/>
    <w:tmpl w:val="3E64D606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71857"/>
    <w:multiLevelType w:val="hybridMultilevel"/>
    <w:tmpl w:val="EEFE2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E52E3"/>
    <w:multiLevelType w:val="hybridMultilevel"/>
    <w:tmpl w:val="CF2C8898"/>
    <w:lvl w:ilvl="0" w:tplc="6A0CB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9B674C"/>
    <w:multiLevelType w:val="hybridMultilevel"/>
    <w:tmpl w:val="67324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302AB"/>
    <w:multiLevelType w:val="hybridMultilevel"/>
    <w:tmpl w:val="68784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C4A41"/>
    <w:multiLevelType w:val="hybridMultilevel"/>
    <w:tmpl w:val="B5FE7A8C"/>
    <w:lvl w:ilvl="0" w:tplc="604EF4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5B"/>
    <w:rsid w:val="00005315"/>
    <w:rsid w:val="001428A5"/>
    <w:rsid w:val="00157F2F"/>
    <w:rsid w:val="00192E2D"/>
    <w:rsid w:val="00220807"/>
    <w:rsid w:val="002C6314"/>
    <w:rsid w:val="002E3D9C"/>
    <w:rsid w:val="002E491B"/>
    <w:rsid w:val="0039275B"/>
    <w:rsid w:val="0045009D"/>
    <w:rsid w:val="004E2866"/>
    <w:rsid w:val="004F0BE1"/>
    <w:rsid w:val="00571F41"/>
    <w:rsid w:val="00583866"/>
    <w:rsid w:val="007B7AAC"/>
    <w:rsid w:val="009366D2"/>
    <w:rsid w:val="00936FC4"/>
    <w:rsid w:val="009939DA"/>
    <w:rsid w:val="00A51A3E"/>
    <w:rsid w:val="00A863F5"/>
    <w:rsid w:val="00AF6374"/>
    <w:rsid w:val="00B06D84"/>
    <w:rsid w:val="00B14663"/>
    <w:rsid w:val="00B87361"/>
    <w:rsid w:val="00BF1B22"/>
    <w:rsid w:val="00BF1F38"/>
    <w:rsid w:val="00E14681"/>
    <w:rsid w:val="00E97125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C5A9"/>
  <w15:chartTrackingRefBased/>
  <w15:docId w15:val="{82007CE4-F33D-4A60-B46A-26DA132D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dakar</dc:creator>
  <cp:keywords/>
  <dc:description/>
  <cp:lastModifiedBy>dakar</cp:lastModifiedBy>
  <cp:revision>44</cp:revision>
  <dcterms:created xsi:type="dcterms:W3CDTF">2020-11-22T21:00:00Z</dcterms:created>
  <dcterms:modified xsi:type="dcterms:W3CDTF">2024-06-04T18:00:00Z</dcterms:modified>
</cp:coreProperties>
</file>